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E8FA" w14:textId="33FA34AC" w:rsidR="00465E1D" w:rsidRDefault="00851F1F">
      <w:r>
        <w:t>4613.A006 – Appartement – lot 92 – T1 au RDC</w:t>
      </w:r>
    </w:p>
    <w:p w14:paraId="08FA3E59" w14:textId="2D457C0A" w:rsidR="00851F1F" w:rsidRDefault="00851F1F">
      <w:r>
        <w:rPr>
          <w:noProof/>
        </w:rPr>
        <w:drawing>
          <wp:inline distT="0" distB="0" distL="0" distR="0" wp14:anchorId="5DB4464D" wp14:editId="7F5D88D9">
            <wp:extent cx="5715000" cy="8509281"/>
            <wp:effectExtent l="0" t="0" r="0" b="6350"/>
            <wp:docPr id="14086535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535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169" cy="852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F1F" w:rsidSect="00851F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1F"/>
    <w:rsid w:val="000B0899"/>
    <w:rsid w:val="000E45D8"/>
    <w:rsid w:val="00142C10"/>
    <w:rsid w:val="00395A0E"/>
    <w:rsid w:val="00465E1D"/>
    <w:rsid w:val="006411B4"/>
    <w:rsid w:val="00786588"/>
    <w:rsid w:val="007E4649"/>
    <w:rsid w:val="00851F1F"/>
    <w:rsid w:val="00A0590A"/>
    <w:rsid w:val="00A25C29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28A9"/>
  <w15:chartTrackingRefBased/>
  <w15:docId w15:val="{5C598F15-4309-444E-82BB-2171B586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1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1F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1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1F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1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1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1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1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1F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1F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1F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1F1F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1F1F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1F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1F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1F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1F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1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1F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1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1F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1F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1F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1F1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1F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1F1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1F1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Peccoux Melanie</cp:lastModifiedBy>
  <cp:revision>2</cp:revision>
  <dcterms:created xsi:type="dcterms:W3CDTF">2025-05-02T08:38:00Z</dcterms:created>
  <dcterms:modified xsi:type="dcterms:W3CDTF">2025-05-02T08:38:00Z</dcterms:modified>
</cp:coreProperties>
</file>